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0477" w14:textId="77777777" w:rsidR="00093D6C" w:rsidRDefault="00093D6C" w:rsidP="00093D6C">
      <w:pPr>
        <w:pStyle w:val="Body"/>
        <w:ind w:left="2880" w:firstLine="720"/>
        <w:rPr>
          <w:rFonts w:ascii="Calibri" w:eastAsia="Calibri" w:hAnsi="Calibri" w:cs="Calibri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9FEE967" wp14:editId="034CDC81">
            <wp:simplePos x="0" y="0"/>
            <wp:positionH relativeFrom="margin">
              <wp:posOffset>1637833</wp:posOffset>
            </wp:positionH>
            <wp:positionV relativeFrom="page">
              <wp:posOffset>0</wp:posOffset>
            </wp:positionV>
            <wp:extent cx="2439333" cy="243933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lens 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333" cy="2439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FF2219" w14:textId="77777777" w:rsidR="00093D6C" w:rsidRDefault="00093D6C" w:rsidP="00093D6C">
      <w:pPr>
        <w:pStyle w:val="Body"/>
      </w:pPr>
    </w:p>
    <w:p w14:paraId="22CBDCE5" w14:textId="77777777" w:rsidR="00093D6C" w:rsidRDefault="00093D6C" w:rsidP="00093D6C">
      <w:pPr>
        <w:pStyle w:val="Body"/>
        <w:jc w:val="center"/>
      </w:pPr>
      <w:r>
        <w:rPr>
          <w:rFonts w:ascii="Calibri" w:eastAsia="Calibri" w:hAnsi="Calibri" w:cs="Calibri"/>
          <w:b/>
          <w:bCs/>
          <w:color w:val="7362AA"/>
          <w:sz w:val="26"/>
          <w:szCs w:val="26"/>
          <w:u w:color="948A54"/>
        </w:rPr>
        <w:t xml:space="preserve"> </w:t>
      </w:r>
    </w:p>
    <w:p w14:paraId="01E5FF6F" w14:textId="77777777" w:rsidR="00276739" w:rsidRDefault="00093D6C">
      <w:bookmarkStart w:id="0" w:name="_GoBack"/>
      <w:bookmarkEnd w:id="0"/>
    </w:p>
    <w:sectPr w:rsidR="00276739">
      <w:headerReference w:type="default" r:id="rId5"/>
      <w:foot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9D6" w14:textId="77777777" w:rsidR="00995D8C" w:rsidRDefault="00093D6C">
    <w:pPr>
      <w:pStyle w:val="Body"/>
      <w:jc w:val="center"/>
      <w:rPr>
        <w:rFonts w:ascii="Calibri" w:eastAsia="Calibri" w:hAnsi="Calibri" w:cs="Calibri"/>
      </w:rPr>
    </w:pPr>
  </w:p>
  <w:p w14:paraId="3FCA766D" w14:textId="77777777" w:rsidR="00995D8C" w:rsidRDefault="00093D6C">
    <w:pPr>
      <w:pStyle w:val="Body"/>
      <w:jc w:val="center"/>
      <w:rPr>
        <w:rFonts w:ascii="Calibri" w:eastAsia="Calibri" w:hAnsi="Calibri" w:cs="Calibri"/>
        <w:b/>
        <w:bCs/>
        <w:color w:val="7362AA"/>
        <w:sz w:val="26"/>
        <w:szCs w:val="26"/>
        <w:u w:color="948A54"/>
      </w:rPr>
    </w:pPr>
    <w:r>
      <w:rPr>
        <w:rFonts w:ascii="Calibri" w:eastAsia="Calibri" w:hAnsi="Calibri" w:cs="Calibri"/>
        <w:b/>
        <w:bCs/>
        <w:color w:val="7362AA"/>
        <w:sz w:val="26"/>
        <w:szCs w:val="26"/>
      </w:rPr>
      <w:t xml:space="preserve">The Glens Centre, </w:t>
    </w:r>
    <w:r>
      <w:rPr>
        <w:rFonts w:ascii="Calibri" w:eastAsia="Calibri" w:hAnsi="Calibri" w:cs="Calibri"/>
        <w:b/>
        <w:bCs/>
        <w:color w:val="7362AA"/>
        <w:sz w:val="26"/>
        <w:szCs w:val="26"/>
        <w:u w:color="948A54"/>
      </w:rPr>
      <w:t>New Line,</w:t>
    </w:r>
    <w:r>
      <w:rPr>
        <w:rFonts w:ascii="Calibri" w:eastAsia="Calibri" w:hAnsi="Calibri" w:cs="Calibri"/>
        <w:b/>
        <w:bCs/>
        <w:color w:val="7362AA"/>
        <w:sz w:val="26"/>
        <w:szCs w:val="26"/>
        <w:u w:color="948A54"/>
        <w:lang w:val="de-DE"/>
      </w:rPr>
      <w:t xml:space="preserve"> Manorhamilton, Co Leitrim</w:t>
    </w:r>
    <w:r>
      <w:rPr>
        <w:rFonts w:ascii="Calibri" w:eastAsia="Calibri" w:hAnsi="Calibri" w:cs="Calibri"/>
        <w:b/>
        <w:bCs/>
        <w:color w:val="7362AA"/>
        <w:sz w:val="26"/>
        <w:szCs w:val="26"/>
        <w:u w:color="948A54"/>
      </w:rPr>
      <w:t xml:space="preserve"> </w:t>
    </w:r>
  </w:p>
  <w:p w14:paraId="552E0BCA" w14:textId="77777777" w:rsidR="00995D8C" w:rsidRDefault="00093D6C">
    <w:pPr>
      <w:pStyle w:val="Body"/>
      <w:jc w:val="center"/>
      <w:rPr>
        <w:rFonts w:ascii="Calibri" w:eastAsia="Calibri" w:hAnsi="Calibri" w:cs="Calibri"/>
        <w:b/>
        <w:bCs/>
        <w:color w:val="7362AA"/>
        <w:sz w:val="26"/>
        <w:szCs w:val="26"/>
      </w:rPr>
    </w:pPr>
    <w:r>
      <w:rPr>
        <w:rFonts w:ascii="Calibri" w:eastAsia="Calibri" w:hAnsi="Calibri" w:cs="Calibri"/>
        <w:b/>
        <w:bCs/>
        <w:color w:val="7362AA"/>
        <w:sz w:val="26"/>
        <w:szCs w:val="26"/>
        <w:u w:color="948A54"/>
      </w:rPr>
      <w:t xml:space="preserve">E: </w:t>
    </w:r>
    <w:hyperlink r:id="rId1" w:history="1">
      <w:r>
        <w:rPr>
          <w:rStyle w:val="Hyperlink0"/>
          <w:rFonts w:ascii="Calibri" w:eastAsia="Calibri" w:hAnsi="Calibri" w:cs="Calibri"/>
          <w:b/>
          <w:bCs/>
          <w:color w:val="7362AA"/>
          <w:sz w:val="26"/>
          <w:szCs w:val="26"/>
        </w:rPr>
        <w:t>info@theglenscentre.com</w:t>
      </w:r>
    </w:hyperlink>
    <w:r>
      <w:rPr>
        <w:rFonts w:ascii="Calibri" w:eastAsia="Calibri" w:hAnsi="Calibri" w:cs="Calibri"/>
        <w:b/>
        <w:bCs/>
        <w:color w:val="7362AA"/>
        <w:sz w:val="26"/>
        <w:szCs w:val="26"/>
        <w:u w:color="948A54"/>
      </w:rPr>
      <w:t xml:space="preserve">  T:</w:t>
    </w:r>
    <w:r>
      <w:rPr>
        <w:rFonts w:ascii="Calibri" w:eastAsia="Calibri" w:hAnsi="Calibri" w:cs="Calibri"/>
        <w:b/>
        <w:bCs/>
        <w:color w:val="7362AA"/>
        <w:sz w:val="26"/>
        <w:szCs w:val="26"/>
      </w:rPr>
      <w:t xml:space="preserve"> 071 985 5833</w:t>
    </w:r>
  </w:p>
  <w:p w14:paraId="62871634" w14:textId="77777777" w:rsidR="00995D8C" w:rsidRDefault="00093D6C">
    <w:pPr>
      <w:pStyle w:val="Body"/>
      <w:jc w:val="center"/>
    </w:pPr>
    <w:hyperlink r:id="rId2" w:history="1">
      <w:r>
        <w:rPr>
          <w:rStyle w:val="Hyperlink0"/>
          <w:rFonts w:ascii="Calibri" w:eastAsia="Calibri" w:hAnsi="Calibri" w:cs="Calibri"/>
          <w:b/>
          <w:bCs/>
          <w:color w:val="7362AA"/>
          <w:sz w:val="26"/>
          <w:szCs w:val="26"/>
        </w:rPr>
        <w:t>www.theglenscentre.com</w:t>
      </w:r>
    </w:hyperlink>
    <w:r>
      <w:rPr>
        <w:rFonts w:ascii="Calibri" w:eastAsia="Calibri" w:hAnsi="Calibri" w:cs="Calibri"/>
        <w:b/>
        <w:bCs/>
        <w:color w:val="7362AA"/>
        <w:sz w:val="26"/>
        <w:szCs w:val="26"/>
        <w:u w:color="948A54"/>
      </w:rPr>
      <w:t xml:space="preserve">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EA4D" w14:textId="77777777" w:rsidR="00995D8C" w:rsidRDefault="00093D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C"/>
    <w:rsid w:val="00025332"/>
    <w:rsid w:val="00093D6C"/>
    <w:rsid w:val="003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8A5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93D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93D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093D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093D6C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glenscentre.com" TargetMode="External"/><Relationship Id="rId2" Type="http://schemas.openxmlformats.org/officeDocument/2006/relationships/hyperlink" Target="http://www.theglens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mckay</dc:creator>
  <cp:keywords/>
  <dc:description/>
  <cp:lastModifiedBy>susan mckay</cp:lastModifiedBy>
  <cp:revision>1</cp:revision>
  <dcterms:created xsi:type="dcterms:W3CDTF">2016-10-18T11:41:00Z</dcterms:created>
  <dcterms:modified xsi:type="dcterms:W3CDTF">2016-10-18T11:42:00Z</dcterms:modified>
</cp:coreProperties>
</file>